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07" w:rsidRPr="002E4A3C" w:rsidRDefault="00BE6007" w:rsidP="00BE6007">
      <w:pPr>
        <w:spacing w:after="0"/>
        <w:ind w:left="360" w:firstLine="3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E4A3C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BE6007" w:rsidRPr="002E4A3C" w:rsidRDefault="00BE6007" w:rsidP="00BE6007">
      <w:pPr>
        <w:spacing w:after="0"/>
        <w:ind w:left="360" w:firstLine="3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E4A3C">
        <w:rPr>
          <w:rFonts w:ascii="Times New Roman" w:eastAsia="Calibri" w:hAnsi="Times New Roman" w:cs="Times New Roman"/>
          <w:sz w:val="28"/>
          <w:szCs w:val="28"/>
        </w:rPr>
        <w:t xml:space="preserve">к приказу Управления </w:t>
      </w:r>
      <w:proofErr w:type="spellStart"/>
      <w:r w:rsidRPr="002E4A3C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Pr="002E4A3C">
        <w:rPr>
          <w:rFonts w:ascii="Times New Roman" w:eastAsia="Calibri" w:hAnsi="Times New Roman" w:cs="Times New Roman"/>
          <w:sz w:val="28"/>
          <w:szCs w:val="28"/>
        </w:rPr>
        <w:br/>
        <w:t>по железнодорожному транспорту</w:t>
      </w:r>
    </w:p>
    <w:p w:rsidR="00BE6007" w:rsidRDefault="00BE6007" w:rsidP="00BE6007">
      <w:pPr>
        <w:spacing w:after="0"/>
        <w:ind w:left="360"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05.06.2023 № 102-орг</w:t>
      </w:r>
    </w:p>
    <w:p w:rsidR="00BE6007" w:rsidRPr="002E4A3C" w:rsidRDefault="00BE6007" w:rsidP="00BE6007">
      <w:pPr>
        <w:spacing w:after="0"/>
        <w:ind w:left="360" w:firstLine="36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E6007" w:rsidRPr="002E4A3C" w:rsidRDefault="00BE6007" w:rsidP="00BE6007">
      <w:pPr>
        <w:spacing w:after="0"/>
        <w:ind w:left="360" w:firstLine="36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E6007" w:rsidRPr="002E4A3C" w:rsidRDefault="00BE6007" w:rsidP="00BE6007">
      <w:pPr>
        <w:spacing w:after="0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4A3C">
        <w:rPr>
          <w:rFonts w:ascii="Times New Roman" w:eastAsia="Calibri" w:hAnsi="Times New Roman" w:cs="Times New Roman"/>
          <w:sz w:val="28"/>
          <w:szCs w:val="28"/>
        </w:rPr>
        <w:t>Проверки, исключенные из плана проведения</w:t>
      </w:r>
    </w:p>
    <w:p w:rsidR="00BE6007" w:rsidRPr="002E4A3C" w:rsidRDefault="00BE6007" w:rsidP="00BE6007">
      <w:pPr>
        <w:spacing w:after="0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4A3C">
        <w:rPr>
          <w:rFonts w:ascii="Times New Roman" w:eastAsia="Calibri" w:hAnsi="Times New Roman" w:cs="Times New Roman"/>
          <w:sz w:val="28"/>
          <w:szCs w:val="28"/>
        </w:rPr>
        <w:t>плановых проверок Управления на 2023 год</w:t>
      </w:r>
    </w:p>
    <w:p w:rsidR="00BE6007" w:rsidRPr="002E4A3C" w:rsidRDefault="00BE6007" w:rsidP="00BE6007">
      <w:pPr>
        <w:spacing w:after="0"/>
        <w:ind w:left="360"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043"/>
        <w:gridCol w:w="3625"/>
      </w:tblGrid>
      <w:tr w:rsidR="00BE6007" w:rsidRPr="002E4A3C" w:rsidTr="00036A01">
        <w:tc>
          <w:tcPr>
            <w:tcW w:w="594" w:type="dxa"/>
          </w:tcPr>
          <w:p w:rsidR="00BE6007" w:rsidRPr="002E4A3C" w:rsidRDefault="00BE6007" w:rsidP="00036A0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E4A3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E4A3C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2E4A3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3" w:type="dxa"/>
          </w:tcPr>
          <w:p w:rsidR="00BE6007" w:rsidRPr="002E4A3C" w:rsidRDefault="00BE6007" w:rsidP="00036A0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  <w:r w:rsidRPr="002E4A3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проверяемого лица</w:t>
            </w:r>
          </w:p>
        </w:tc>
        <w:tc>
          <w:tcPr>
            <w:tcW w:w="3625" w:type="dxa"/>
          </w:tcPr>
          <w:p w:rsidR="00BE6007" w:rsidRPr="002E4A3C" w:rsidRDefault="00BE6007" w:rsidP="00036A0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Основание </w:t>
            </w:r>
          </w:p>
        </w:tc>
      </w:tr>
      <w:tr w:rsidR="00BE6007" w:rsidRPr="002E4A3C" w:rsidTr="00036A01">
        <w:tc>
          <w:tcPr>
            <w:tcW w:w="594" w:type="dxa"/>
            <w:vAlign w:val="center"/>
          </w:tcPr>
          <w:p w:rsidR="00BE6007" w:rsidRPr="00674932" w:rsidRDefault="00BE6007" w:rsidP="00036A0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93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43" w:type="dxa"/>
          </w:tcPr>
          <w:p w:rsidR="00BE6007" w:rsidRPr="00674932" w:rsidRDefault="00BE6007" w:rsidP="00036A0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ООО «ПРЕСТИЖ КЕЙТЕРИНГ»</w:t>
            </w:r>
          </w:p>
          <w:p w:rsidR="00BE6007" w:rsidRPr="00674932" w:rsidRDefault="00BE6007" w:rsidP="00036A0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93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КНМ № </w:t>
            </w:r>
            <w:r w:rsidRPr="00674932">
              <w:rPr>
                <w:rFonts w:ascii="Times New Roman" w:hAnsi="Times New Roman" w:cs="Times New Roman"/>
                <w:sz w:val="28"/>
                <w:szCs w:val="28"/>
              </w:rPr>
              <w:t>77230041000103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445175</w:t>
            </w:r>
          </w:p>
        </w:tc>
        <w:tc>
          <w:tcPr>
            <w:tcW w:w="3625" w:type="dxa"/>
          </w:tcPr>
          <w:p w:rsidR="00BE6007" w:rsidRPr="00674932" w:rsidRDefault="00BE6007" w:rsidP="00036A0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Прекращение деятельности по указанному адресу</w:t>
            </w:r>
          </w:p>
        </w:tc>
      </w:tr>
      <w:tr w:rsidR="00BE6007" w:rsidRPr="002E4A3C" w:rsidTr="00036A01">
        <w:tc>
          <w:tcPr>
            <w:tcW w:w="594" w:type="dxa"/>
            <w:vAlign w:val="center"/>
          </w:tcPr>
          <w:p w:rsidR="00BE6007" w:rsidRPr="00674932" w:rsidRDefault="00BE6007" w:rsidP="00036A0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43" w:type="dxa"/>
          </w:tcPr>
          <w:p w:rsidR="00BE6007" w:rsidRDefault="00BE6007" w:rsidP="00036A0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ООО «Группа Компаний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Фьюжен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Менеджмент»</w:t>
            </w:r>
          </w:p>
          <w:p w:rsidR="00BE6007" w:rsidRPr="00674932" w:rsidRDefault="00BE6007" w:rsidP="00036A0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КНМ № 77230041000103445142</w:t>
            </w:r>
          </w:p>
        </w:tc>
        <w:tc>
          <w:tcPr>
            <w:tcW w:w="3625" w:type="dxa"/>
          </w:tcPr>
          <w:p w:rsidR="00BE6007" w:rsidRDefault="00BE6007" w:rsidP="00036A0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Прекращение деятельности по указанному адресу</w:t>
            </w:r>
          </w:p>
        </w:tc>
      </w:tr>
    </w:tbl>
    <w:p w:rsidR="00BE6007" w:rsidRPr="002E4A3C" w:rsidRDefault="00BE6007" w:rsidP="00BE600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8042D" w:rsidRDefault="0028042D"/>
    <w:sectPr w:rsidR="0028042D" w:rsidSect="008C240B">
      <w:headerReference w:type="default" r:id="rId4"/>
      <w:pgSz w:w="11906" w:h="16838"/>
      <w:pgMar w:top="1134" w:right="850" w:bottom="709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70299723"/>
      <w:docPartObj>
        <w:docPartGallery w:val="Page Numbers (Top of Page)"/>
        <w:docPartUnique/>
      </w:docPartObj>
    </w:sdtPr>
    <w:sdtEndPr/>
    <w:sdtContent>
      <w:p w:rsidR="00C35794" w:rsidRPr="00C35794" w:rsidRDefault="0028042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57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57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357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357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35794" w:rsidRDefault="0028042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007"/>
    <w:rsid w:val="0028042D"/>
    <w:rsid w:val="00BE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00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E6007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2023-06-07T07:32:00Z</dcterms:created>
  <dcterms:modified xsi:type="dcterms:W3CDTF">2023-06-07T07:32:00Z</dcterms:modified>
</cp:coreProperties>
</file>